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DC5FDFE" w14:textId="77777777" w:rsidR="00546867" w:rsidRPr="00907A6C" w:rsidRDefault="00546867" w:rsidP="00546867">
      <w:pPr>
        <w:spacing w:after="0"/>
        <w:contextualSpacing/>
        <w:mirrorIndents/>
        <w:jc w:val="center"/>
        <w:rPr>
          <w:rFonts w:ascii="Times New Roman" w:hAnsi="Times New Roman" w:cs="Times New Roman"/>
          <w:sz w:val="28"/>
          <w:szCs w:val="28"/>
        </w:rPr>
      </w:pPr>
      <w:r w:rsidRPr="00907A6C">
        <w:rPr>
          <w:rFonts w:ascii="Times New Roman" w:hAnsi="Times New Roman" w:cs="Times New Roman"/>
          <w:sz w:val="28"/>
          <w:szCs w:val="28"/>
        </w:rPr>
        <w:t>Федеральное государственное образовательное бюджетное</w:t>
      </w:r>
    </w:p>
    <w:p w14:paraId="4FADC301" w14:textId="77777777" w:rsidR="00546867" w:rsidRPr="00907A6C" w:rsidRDefault="00546867" w:rsidP="00546867">
      <w:pPr>
        <w:spacing w:after="0"/>
        <w:contextualSpacing/>
        <w:mirrorIndents/>
        <w:jc w:val="center"/>
        <w:rPr>
          <w:rFonts w:ascii="Times New Roman" w:hAnsi="Times New Roman" w:cs="Times New Roman"/>
          <w:sz w:val="28"/>
          <w:szCs w:val="28"/>
        </w:rPr>
      </w:pPr>
      <w:r w:rsidRPr="00907A6C">
        <w:rPr>
          <w:rFonts w:ascii="Times New Roman" w:hAnsi="Times New Roman" w:cs="Times New Roman"/>
          <w:sz w:val="28"/>
          <w:szCs w:val="28"/>
        </w:rPr>
        <w:t>учреждение высшего образования</w:t>
      </w:r>
    </w:p>
    <w:p w14:paraId="581ECD03" w14:textId="77777777" w:rsidR="00546867" w:rsidRPr="00907A6C" w:rsidRDefault="00546867" w:rsidP="00546867">
      <w:pPr>
        <w:spacing w:after="0"/>
        <w:contextualSpacing/>
        <w:mirrorIndents/>
        <w:jc w:val="center"/>
        <w:rPr>
          <w:rFonts w:ascii="Times New Roman" w:hAnsi="Times New Roman" w:cs="Times New Roman"/>
          <w:sz w:val="28"/>
          <w:szCs w:val="28"/>
        </w:rPr>
      </w:pPr>
      <w:r w:rsidRPr="00907A6C">
        <w:rPr>
          <w:rFonts w:ascii="Times New Roman" w:hAnsi="Times New Roman" w:cs="Times New Roman"/>
          <w:sz w:val="28"/>
          <w:szCs w:val="28"/>
        </w:rPr>
        <w:t>«Финансовый университет при Правительстве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07A6C">
        <w:rPr>
          <w:rFonts w:ascii="Times New Roman" w:hAnsi="Times New Roman" w:cs="Times New Roman"/>
          <w:sz w:val="28"/>
          <w:szCs w:val="28"/>
        </w:rPr>
        <w:t>Российской Федерации»</w:t>
      </w:r>
    </w:p>
    <w:p w14:paraId="30ABC927" w14:textId="77777777" w:rsidR="00546867" w:rsidRPr="00907A6C" w:rsidRDefault="00546867" w:rsidP="00546867">
      <w:pPr>
        <w:spacing w:after="0"/>
        <w:contextualSpacing/>
        <w:mirrorIndents/>
        <w:jc w:val="center"/>
        <w:rPr>
          <w:rFonts w:ascii="Times New Roman" w:hAnsi="Times New Roman" w:cs="Times New Roman"/>
          <w:sz w:val="28"/>
          <w:szCs w:val="28"/>
        </w:rPr>
      </w:pPr>
      <w:r w:rsidRPr="00907A6C">
        <w:rPr>
          <w:rFonts w:ascii="Times New Roman" w:hAnsi="Times New Roman" w:cs="Times New Roman"/>
          <w:sz w:val="28"/>
          <w:szCs w:val="28"/>
        </w:rPr>
        <w:t>(Финансовый университет)</w:t>
      </w:r>
    </w:p>
    <w:p w14:paraId="4950A792" w14:textId="77777777" w:rsidR="00546867" w:rsidRDefault="00546867" w:rsidP="0054686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639740A" w14:textId="2F7F5FAB" w:rsidR="00546867" w:rsidRPr="00907A6C" w:rsidRDefault="008242E6" w:rsidP="0054686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242E6">
        <w:rPr>
          <w:rFonts w:ascii="Calibri" w:eastAsia="Times New Roman" w:hAnsi="Calibri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0BF02B83" wp14:editId="35EA35FC">
            <wp:simplePos x="0" y="0"/>
            <wp:positionH relativeFrom="column">
              <wp:posOffset>3457575</wp:posOffset>
            </wp:positionH>
            <wp:positionV relativeFrom="paragraph">
              <wp:posOffset>502285</wp:posOffset>
            </wp:positionV>
            <wp:extent cx="2463165" cy="1774190"/>
            <wp:effectExtent l="0" t="0" r="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165" cy="1774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46867" w:rsidRPr="00907A6C">
        <w:rPr>
          <w:rFonts w:ascii="Times New Roman" w:hAnsi="Times New Roman" w:cs="Times New Roman"/>
          <w:b/>
          <w:sz w:val="28"/>
          <w:szCs w:val="28"/>
        </w:rPr>
        <w:t>Махачкалинский филиал Финуниверситета</w:t>
      </w:r>
    </w:p>
    <w:p w14:paraId="552581F7" w14:textId="5C82F335" w:rsidR="00874029" w:rsidRPr="00D23D09" w:rsidRDefault="00874029" w:rsidP="00874029">
      <w:pPr>
        <w:jc w:val="right"/>
        <w:rPr>
          <w:rFonts w:ascii="Times New Roman" w:hAnsi="Times New Roman" w:cs="Times New Roman"/>
        </w:rPr>
      </w:pPr>
    </w:p>
    <w:p w14:paraId="1AF7D4DF" w14:textId="6DB763DF" w:rsidR="00874029" w:rsidRPr="00D23D09" w:rsidRDefault="00874029" w:rsidP="00874029">
      <w:pPr>
        <w:jc w:val="right"/>
        <w:rPr>
          <w:rFonts w:ascii="Times New Roman" w:hAnsi="Times New Roman" w:cs="Times New Roman"/>
        </w:rPr>
      </w:pPr>
    </w:p>
    <w:p w14:paraId="30AE3752" w14:textId="77777777" w:rsidR="00874029" w:rsidRPr="00D23D09" w:rsidRDefault="00874029" w:rsidP="00874029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326BA869" w14:textId="68BB22E6" w:rsidR="00874029" w:rsidRPr="00D23D09" w:rsidRDefault="00874029" w:rsidP="00874029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23D09">
        <w:rPr>
          <w:rFonts w:ascii="Times New Roman" w:hAnsi="Times New Roman" w:cs="Times New Roman"/>
          <w:b/>
          <w:sz w:val="32"/>
          <w:szCs w:val="32"/>
        </w:rPr>
        <w:t xml:space="preserve">ФОНД ОЦЕНОЧНЫХ </w:t>
      </w:r>
      <w:r w:rsidR="0092451D">
        <w:rPr>
          <w:rFonts w:ascii="Times New Roman" w:hAnsi="Times New Roman" w:cs="Times New Roman"/>
          <w:b/>
          <w:sz w:val="32"/>
          <w:szCs w:val="32"/>
        </w:rPr>
        <w:t>СРЕДСТВ</w:t>
      </w:r>
    </w:p>
    <w:p w14:paraId="6728A254" w14:textId="77777777" w:rsidR="00874029" w:rsidRPr="00D23D09" w:rsidRDefault="00874029" w:rsidP="00874029">
      <w:pPr>
        <w:jc w:val="center"/>
        <w:rPr>
          <w:rFonts w:ascii="Times New Roman" w:hAnsi="Times New Roman" w:cs="Times New Roman"/>
          <w:sz w:val="32"/>
          <w:szCs w:val="32"/>
        </w:rPr>
      </w:pPr>
      <w:r w:rsidRPr="00D23D09">
        <w:rPr>
          <w:rFonts w:ascii="Times New Roman" w:hAnsi="Times New Roman" w:cs="Times New Roman"/>
          <w:b/>
          <w:sz w:val="32"/>
          <w:szCs w:val="32"/>
        </w:rPr>
        <w:t>ПО УЧЕБНОЙ ДИСЦИПЛИНЕ</w:t>
      </w:r>
    </w:p>
    <w:p w14:paraId="1CE856B8" w14:textId="77777777" w:rsidR="00874029" w:rsidRPr="00D23D09" w:rsidRDefault="00874029" w:rsidP="00874029">
      <w:pPr>
        <w:spacing w:before="120" w:after="120" w:line="360" w:lineRule="auto"/>
        <w:rPr>
          <w:rFonts w:ascii="Times New Roman" w:hAnsi="Times New Roman" w:cs="Times New Roman"/>
          <w:sz w:val="32"/>
          <w:szCs w:val="32"/>
        </w:rPr>
      </w:pPr>
    </w:p>
    <w:p w14:paraId="1853A165" w14:textId="22F9E0E7" w:rsidR="00874029" w:rsidRPr="00D23D09" w:rsidRDefault="00B6283F" w:rsidP="00874029">
      <w:pPr>
        <w:spacing w:before="120" w:after="12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6283F">
        <w:rPr>
          <w:rFonts w:ascii="Times New Roman" w:hAnsi="Times New Roman" w:cs="Times New Roman"/>
          <w:b/>
          <w:sz w:val="36"/>
          <w:szCs w:val="36"/>
        </w:rPr>
        <w:t>СГ.05</w:t>
      </w:r>
      <w:r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="00874029" w:rsidRPr="00D23D09">
        <w:rPr>
          <w:rFonts w:ascii="Times New Roman" w:hAnsi="Times New Roman" w:cs="Times New Roman"/>
          <w:b/>
          <w:sz w:val="36"/>
          <w:szCs w:val="36"/>
        </w:rPr>
        <w:t>Основы финансовой грамотности</w:t>
      </w:r>
    </w:p>
    <w:p w14:paraId="5B635D48" w14:textId="77777777" w:rsidR="00874029" w:rsidRPr="00D23D09" w:rsidRDefault="00874029" w:rsidP="00874029">
      <w:pPr>
        <w:rPr>
          <w:rFonts w:ascii="Times New Roman" w:hAnsi="Times New Roman" w:cs="Times New Roman"/>
          <w:sz w:val="14"/>
          <w:szCs w:val="14"/>
        </w:rPr>
      </w:pPr>
      <w:r w:rsidRPr="00D23D09">
        <w:rPr>
          <w:rFonts w:ascii="Times New Roman" w:hAnsi="Times New Roman" w:cs="Times New Roman"/>
          <w:sz w:val="28"/>
          <w:szCs w:val="28"/>
        </w:rPr>
        <w:t>Для специальности: 09.02.08 Интеллектуальные интегрированные системы</w:t>
      </w:r>
    </w:p>
    <w:p w14:paraId="0DFE78D6" w14:textId="77777777" w:rsidR="00874029" w:rsidRPr="00D23D09" w:rsidRDefault="00874029" w:rsidP="00874029">
      <w:pPr>
        <w:pStyle w:val="a5"/>
        <w:spacing w:line="360" w:lineRule="auto"/>
        <w:jc w:val="left"/>
        <w:rPr>
          <w:sz w:val="28"/>
          <w:szCs w:val="28"/>
        </w:rPr>
      </w:pPr>
    </w:p>
    <w:p w14:paraId="0CB95DA3" w14:textId="77777777" w:rsidR="00874029" w:rsidRDefault="00874029" w:rsidP="0087402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E49ECFD" w14:textId="2D6F697C" w:rsidR="00546867" w:rsidRPr="00D23D09" w:rsidRDefault="00546867" w:rsidP="0087402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Махачкала</w:t>
      </w:r>
      <w:r w:rsidR="0092451D">
        <w:rPr>
          <w:rFonts w:ascii="Times New Roman" w:hAnsi="Times New Roman" w:cs="Times New Roman"/>
          <w:sz w:val="28"/>
          <w:szCs w:val="28"/>
        </w:rPr>
        <w:t>, 2024</w:t>
      </w:r>
    </w:p>
    <w:p w14:paraId="35157749" w14:textId="77777777" w:rsidR="00874029" w:rsidRPr="00D23D09" w:rsidRDefault="00874029" w:rsidP="0087402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30022C0" w14:textId="77777777" w:rsidR="008242E6" w:rsidRDefault="008242E6" w:rsidP="0087402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DDDE1AC" w14:textId="3FD4088C" w:rsidR="008242E6" w:rsidRDefault="008242E6" w:rsidP="0087402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2D6C898A" wp14:editId="75DAF622">
            <wp:simplePos x="0" y="0"/>
            <wp:positionH relativeFrom="column">
              <wp:posOffset>-938185</wp:posOffset>
            </wp:positionH>
            <wp:positionV relativeFrom="paragraph">
              <wp:posOffset>80644</wp:posOffset>
            </wp:positionV>
            <wp:extent cx="7294245" cy="2965334"/>
            <wp:effectExtent l="76200" t="171450" r="59055" b="159385"/>
            <wp:wrapTopAndBottom/>
            <wp:docPr id="2" name="Picture 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01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9131"/>
                    <a:stretch/>
                  </pic:blipFill>
                  <pic:spPr bwMode="auto">
                    <a:xfrm rot="21438086">
                      <a:off x="0" y="0"/>
                      <a:ext cx="7294245" cy="296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C169B">
        <w:rPr>
          <w:noProof/>
        </w:rPr>
        <w:drawing>
          <wp:anchor distT="0" distB="0" distL="114300" distR="114300" simplePos="0" relativeHeight="251663360" behindDoc="0" locked="0" layoutInCell="1" allowOverlap="1" wp14:anchorId="11E29AEF" wp14:editId="4AFC6736">
            <wp:simplePos x="0" y="0"/>
            <wp:positionH relativeFrom="page">
              <wp:posOffset>-90805</wp:posOffset>
            </wp:positionH>
            <wp:positionV relativeFrom="page">
              <wp:posOffset>5304790</wp:posOffset>
            </wp:positionV>
            <wp:extent cx="7558405" cy="2416810"/>
            <wp:effectExtent l="0" t="247650" r="80645" b="250190"/>
            <wp:wrapNone/>
            <wp:docPr id="3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/>
                    <pic:cNvPicPr>
                      <a:picLocks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09" t="50875" r="2309" b="27268"/>
                    <a:stretch/>
                  </pic:blipFill>
                  <pic:spPr bwMode="auto">
                    <a:xfrm rot="21381168">
                      <a:off x="0" y="0"/>
                      <a:ext cx="7558405" cy="241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38DE90A" w14:textId="610D14A5" w:rsidR="00874029" w:rsidRPr="00D23D09" w:rsidRDefault="00874029" w:rsidP="00874029">
      <w:pPr>
        <w:jc w:val="center"/>
        <w:rPr>
          <w:rFonts w:ascii="Times New Roman" w:hAnsi="Times New Roman" w:cs="Times New Roman"/>
          <w:sz w:val="28"/>
          <w:szCs w:val="28"/>
        </w:rPr>
      </w:pPr>
      <w:r w:rsidRPr="00D23D09">
        <w:rPr>
          <w:rFonts w:ascii="Times New Roman" w:hAnsi="Times New Roman" w:cs="Times New Roman"/>
          <w:sz w:val="28"/>
          <w:szCs w:val="28"/>
        </w:rPr>
        <w:lastRenderedPageBreak/>
        <w:t>ПАСПОРТ</w:t>
      </w:r>
    </w:p>
    <w:p w14:paraId="4631DCFB" w14:textId="443A1DC4" w:rsidR="00874029" w:rsidRPr="00D23D09" w:rsidRDefault="00874029" w:rsidP="00874029">
      <w:pPr>
        <w:jc w:val="center"/>
        <w:rPr>
          <w:rFonts w:ascii="Times New Roman" w:hAnsi="Times New Roman" w:cs="Times New Roman"/>
          <w:sz w:val="28"/>
          <w:szCs w:val="28"/>
        </w:rPr>
      </w:pPr>
      <w:r w:rsidRPr="00D23D09">
        <w:rPr>
          <w:rFonts w:ascii="Times New Roman" w:hAnsi="Times New Roman" w:cs="Times New Roman"/>
          <w:sz w:val="28"/>
          <w:szCs w:val="28"/>
        </w:rPr>
        <w:t xml:space="preserve">ФОНДА ОЦЕНОЧНЫХ </w:t>
      </w:r>
      <w:r w:rsidR="0092451D">
        <w:rPr>
          <w:rFonts w:ascii="Times New Roman" w:hAnsi="Times New Roman" w:cs="Times New Roman"/>
          <w:sz w:val="28"/>
          <w:szCs w:val="28"/>
        </w:rPr>
        <w:t>СРЕДСТВ</w:t>
      </w:r>
      <w:r w:rsidRPr="00D23D09">
        <w:rPr>
          <w:rFonts w:ascii="Times New Roman" w:hAnsi="Times New Roman" w:cs="Times New Roman"/>
          <w:sz w:val="28"/>
          <w:szCs w:val="28"/>
        </w:rPr>
        <w:t xml:space="preserve"> ПО ДИСЦИПЛИНЕ ОСНОВЫ ФИНАНСОВОЙ ГРАМОТНОСТИ</w:t>
      </w:r>
    </w:p>
    <w:p w14:paraId="01F75371" w14:textId="77777777" w:rsidR="00874029" w:rsidRPr="00D23D09" w:rsidRDefault="00874029" w:rsidP="00874029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8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44"/>
        <w:gridCol w:w="1560"/>
        <w:gridCol w:w="1764"/>
        <w:gridCol w:w="1852"/>
      </w:tblGrid>
      <w:tr w:rsidR="00874029" w:rsidRPr="00D23D09" w14:paraId="7B2B8460" w14:textId="77777777" w:rsidTr="007D7807">
        <w:tc>
          <w:tcPr>
            <w:tcW w:w="4644" w:type="dxa"/>
          </w:tcPr>
          <w:p w14:paraId="0848C9C1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Контролируемые разделы дисциплины</w:t>
            </w:r>
          </w:p>
        </w:tc>
        <w:tc>
          <w:tcPr>
            <w:tcW w:w="1560" w:type="dxa"/>
          </w:tcPr>
          <w:p w14:paraId="6B70B154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Код контроли руемой</w:t>
            </w:r>
          </w:p>
          <w:p w14:paraId="5D4FC789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компетен</w:t>
            </w:r>
          </w:p>
          <w:p w14:paraId="58A6B034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ции</w:t>
            </w:r>
          </w:p>
        </w:tc>
        <w:tc>
          <w:tcPr>
            <w:tcW w:w="1764" w:type="dxa"/>
          </w:tcPr>
          <w:p w14:paraId="0DC2A824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Способ оценивания</w:t>
            </w:r>
          </w:p>
        </w:tc>
        <w:tc>
          <w:tcPr>
            <w:tcW w:w="1852" w:type="dxa"/>
          </w:tcPr>
          <w:p w14:paraId="7FB91A1B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Оценочное средство</w:t>
            </w:r>
          </w:p>
        </w:tc>
      </w:tr>
      <w:tr w:rsidR="00874029" w:rsidRPr="00D23D09" w14:paraId="3C397382" w14:textId="77777777" w:rsidTr="007D7807">
        <w:tc>
          <w:tcPr>
            <w:tcW w:w="4644" w:type="dxa"/>
          </w:tcPr>
          <w:p w14:paraId="4F825FC5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Раздел 1. Введение в финансовую грамотность</w:t>
            </w:r>
          </w:p>
          <w:p w14:paraId="57A0DD02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Раздел 2. Деньги их происхождение и функции</w:t>
            </w:r>
          </w:p>
          <w:p w14:paraId="514B8AC4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Раздел 3. Расчеты и платежи</w:t>
            </w:r>
          </w:p>
          <w:p w14:paraId="5A175067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Раздел 4. Финансовые махинации</w:t>
            </w:r>
          </w:p>
          <w:p w14:paraId="4B745908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18C8EDEC" w14:textId="77777777" w:rsidR="00634197" w:rsidRDefault="00874029" w:rsidP="0063419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ОК 0</w:t>
            </w:r>
            <w:r w:rsidR="0063419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34197" w:rsidRPr="00D23D0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2AB259A" w14:textId="1A2501F6" w:rsidR="00634197" w:rsidRPr="00D23D09" w:rsidRDefault="00634197" w:rsidP="0063419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ОК 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14:paraId="117F1E06" w14:textId="3D9E2D5C" w:rsidR="00874029" w:rsidRPr="00D23D09" w:rsidRDefault="00874029" w:rsidP="007D780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ОК 0</w:t>
            </w:r>
            <w:r w:rsidR="0063419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54AF9948" w14:textId="77777777" w:rsidR="00874029" w:rsidRPr="00D23D09" w:rsidRDefault="00874029" w:rsidP="007D780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4" w:type="dxa"/>
          </w:tcPr>
          <w:p w14:paraId="6F983579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Выполнение тестовых заданий</w:t>
            </w:r>
          </w:p>
          <w:p w14:paraId="3D484663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C11F4E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852" w:type="dxa"/>
          </w:tcPr>
          <w:p w14:paraId="43DAB6EC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Тестовые задания</w:t>
            </w:r>
          </w:p>
          <w:p w14:paraId="38A84F6E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FC04AE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4C5941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 xml:space="preserve">Вопросы для </w:t>
            </w:r>
          </w:p>
          <w:p w14:paraId="52090ED8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промежуточной</w:t>
            </w:r>
          </w:p>
          <w:p w14:paraId="408B549A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аттестации</w:t>
            </w:r>
          </w:p>
        </w:tc>
      </w:tr>
    </w:tbl>
    <w:p w14:paraId="03111AB9" w14:textId="77777777" w:rsidR="00874029" w:rsidRPr="00D23D09" w:rsidRDefault="00874029" w:rsidP="0087402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23ACC2D" w14:textId="77777777" w:rsidR="00874029" w:rsidRPr="00D23D09" w:rsidRDefault="00874029" w:rsidP="0087402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4B7B131" w14:textId="77777777" w:rsidR="00874029" w:rsidRPr="00D23D09" w:rsidRDefault="00874029" w:rsidP="0087402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6158348" w14:textId="77777777" w:rsidR="00874029" w:rsidRPr="00D23D09" w:rsidRDefault="00874029" w:rsidP="0087402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25A633C" w14:textId="77777777" w:rsidR="00874029" w:rsidRPr="00D23D09" w:rsidRDefault="00874029" w:rsidP="0087402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09DB4DC" w14:textId="77777777" w:rsidR="00874029" w:rsidRPr="00D23D09" w:rsidRDefault="00874029" w:rsidP="0087402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D304160" w14:textId="77777777" w:rsidR="00874029" w:rsidRPr="00D23D09" w:rsidRDefault="00874029" w:rsidP="0087402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F48D777" w14:textId="77777777" w:rsidR="00874029" w:rsidRPr="00D23D09" w:rsidRDefault="00874029" w:rsidP="0087402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87ED708" w14:textId="77777777" w:rsidR="00874029" w:rsidRPr="00D23D09" w:rsidRDefault="00874029" w:rsidP="0087402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50C2FD6" w14:textId="77777777" w:rsidR="00874029" w:rsidRPr="00D23D09" w:rsidRDefault="00874029" w:rsidP="0087402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F940E17" w14:textId="460F50C5" w:rsidR="00874029" w:rsidRPr="00D23D09" w:rsidRDefault="00B6283F" w:rsidP="0087402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</w:t>
      </w:r>
      <w:r w:rsidR="00546867">
        <w:rPr>
          <w:rFonts w:ascii="Times New Roman" w:hAnsi="Times New Roman" w:cs="Times New Roman"/>
          <w:b/>
          <w:sz w:val="28"/>
          <w:szCs w:val="28"/>
        </w:rPr>
        <w:t>.</w:t>
      </w:r>
      <w:r w:rsidR="00874029" w:rsidRPr="00D23D09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КОМПЛЕКТ</w:t>
      </w:r>
      <w:r w:rsidRPr="00D23D0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74029" w:rsidRPr="00D23D09">
        <w:rPr>
          <w:rFonts w:ascii="Times New Roman" w:hAnsi="Times New Roman" w:cs="Times New Roman"/>
          <w:b/>
          <w:sz w:val="28"/>
          <w:szCs w:val="28"/>
        </w:rPr>
        <w:t xml:space="preserve">ОЦЕНОЧНЫХ </w:t>
      </w:r>
      <w:r w:rsidR="0092451D">
        <w:rPr>
          <w:rFonts w:ascii="Times New Roman" w:hAnsi="Times New Roman" w:cs="Times New Roman"/>
          <w:b/>
          <w:sz w:val="28"/>
          <w:szCs w:val="28"/>
        </w:rPr>
        <w:t>СРЕДСТВ</w:t>
      </w:r>
    </w:p>
    <w:p w14:paraId="7B092A22" w14:textId="77777777" w:rsidR="00874029" w:rsidRPr="008242E6" w:rsidRDefault="00874029" w:rsidP="00874029">
      <w:pPr>
        <w:numPr>
          <w:ilvl w:val="0"/>
          <w:numId w:val="1"/>
        </w:numPr>
        <w:suppressAutoHyphens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242E6">
        <w:rPr>
          <w:rFonts w:ascii="Times New Roman" w:hAnsi="Times New Roman" w:cs="Times New Roman"/>
          <w:b/>
          <w:sz w:val="24"/>
          <w:szCs w:val="24"/>
        </w:rPr>
        <w:t>Главная задача программ финансовой грамотности:</w:t>
      </w:r>
    </w:p>
    <w:p w14:paraId="29A24906" w14:textId="1156E34D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а) заложить общие принципы разумного финансового поведения человека.</w:t>
      </w:r>
    </w:p>
    <w:p w14:paraId="51D82998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б) знать как финансируются медицинские организации</w:t>
      </w:r>
    </w:p>
    <w:p w14:paraId="6CC091D2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в) определять финансовые источники медицинских организаций.</w:t>
      </w:r>
    </w:p>
    <w:p w14:paraId="32A70AD1" w14:textId="77777777" w:rsidR="00874029" w:rsidRPr="008242E6" w:rsidRDefault="00874029" w:rsidP="00874029">
      <w:pPr>
        <w:numPr>
          <w:ilvl w:val="0"/>
          <w:numId w:val="1"/>
        </w:numPr>
        <w:suppressAutoHyphens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242E6">
        <w:rPr>
          <w:rFonts w:ascii="Times New Roman" w:hAnsi="Times New Roman" w:cs="Times New Roman"/>
          <w:b/>
          <w:sz w:val="24"/>
          <w:szCs w:val="24"/>
        </w:rPr>
        <w:t xml:space="preserve"> Финансово грамотным людям гарантированы:</w:t>
      </w:r>
    </w:p>
    <w:p w14:paraId="4D56D28F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а) счастье и успех</w:t>
      </w:r>
    </w:p>
    <w:p w14:paraId="16D8A19A" w14:textId="5FED94FC" w:rsidR="00874029" w:rsidRPr="00D23D09" w:rsidRDefault="00B6283F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б) на</w:t>
      </w:r>
      <w:r w:rsidR="00874029" w:rsidRPr="00D23D09">
        <w:rPr>
          <w:rFonts w:ascii="Times New Roman" w:hAnsi="Times New Roman" w:cs="Times New Roman"/>
          <w:sz w:val="24"/>
          <w:szCs w:val="24"/>
        </w:rPr>
        <w:t xml:space="preserve"> унижение и страдания</w:t>
      </w:r>
    </w:p>
    <w:p w14:paraId="0FBC48C5" w14:textId="0226C09C" w:rsidR="00874029" w:rsidRPr="00D23D09" w:rsidRDefault="00B6283F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в) избавление</w:t>
      </w:r>
      <w:r w:rsidR="00874029" w:rsidRPr="00D23D09">
        <w:rPr>
          <w:rFonts w:ascii="Times New Roman" w:hAnsi="Times New Roman" w:cs="Times New Roman"/>
          <w:sz w:val="24"/>
          <w:szCs w:val="24"/>
        </w:rPr>
        <w:t xml:space="preserve"> от ряда проблем и неприятностей, к которым может привести финансовая неграмотность, </w:t>
      </w:r>
      <w:r w:rsidRPr="00D23D09">
        <w:rPr>
          <w:rFonts w:ascii="Times New Roman" w:hAnsi="Times New Roman" w:cs="Times New Roman"/>
          <w:sz w:val="24"/>
          <w:szCs w:val="24"/>
        </w:rPr>
        <w:t>например,</w:t>
      </w:r>
      <w:r w:rsidR="00874029" w:rsidRPr="00D23D09">
        <w:rPr>
          <w:rFonts w:ascii="Times New Roman" w:hAnsi="Times New Roman" w:cs="Times New Roman"/>
          <w:sz w:val="24"/>
          <w:szCs w:val="24"/>
        </w:rPr>
        <w:t xml:space="preserve"> от неразумно набранных кредитов</w:t>
      </w:r>
    </w:p>
    <w:p w14:paraId="45406D68" w14:textId="77777777" w:rsidR="00874029" w:rsidRPr="008242E6" w:rsidRDefault="00874029" w:rsidP="00874029">
      <w:pPr>
        <w:numPr>
          <w:ilvl w:val="0"/>
          <w:numId w:val="1"/>
        </w:numPr>
        <w:suppressAutoHyphens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242E6">
        <w:rPr>
          <w:rFonts w:ascii="Times New Roman" w:hAnsi="Times New Roman" w:cs="Times New Roman"/>
          <w:b/>
          <w:sz w:val="24"/>
          <w:szCs w:val="24"/>
        </w:rPr>
        <w:t>Потребности удовлетворяются</w:t>
      </w:r>
    </w:p>
    <w:p w14:paraId="53B1FF54" w14:textId="2510E7EF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а) Товарами</w:t>
      </w:r>
    </w:p>
    <w:p w14:paraId="6E9D1D78" w14:textId="31050CE6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б) Услугами</w:t>
      </w:r>
    </w:p>
    <w:p w14:paraId="1C806A46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в) Деньгами</w:t>
      </w:r>
    </w:p>
    <w:p w14:paraId="0579C5A4" w14:textId="77777777" w:rsidR="00874029" w:rsidRPr="008242E6" w:rsidRDefault="00874029" w:rsidP="00874029">
      <w:pPr>
        <w:numPr>
          <w:ilvl w:val="0"/>
          <w:numId w:val="1"/>
        </w:numPr>
        <w:suppressAutoHyphens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242E6">
        <w:rPr>
          <w:rFonts w:ascii="Times New Roman" w:hAnsi="Times New Roman" w:cs="Times New Roman"/>
          <w:b/>
          <w:sz w:val="24"/>
          <w:szCs w:val="24"/>
        </w:rPr>
        <w:t xml:space="preserve">Рыночная цена товара определяется: </w:t>
      </w:r>
    </w:p>
    <w:p w14:paraId="2B9FDFA0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а) спросом</w:t>
      </w:r>
    </w:p>
    <w:p w14:paraId="2F52B5B2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б) предложением</w:t>
      </w:r>
    </w:p>
    <w:p w14:paraId="13114CD3" w14:textId="0D79FCCE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в) сочетанием спроса и предложения</w:t>
      </w:r>
    </w:p>
    <w:p w14:paraId="19BD085B" w14:textId="77777777" w:rsidR="00874029" w:rsidRPr="008242E6" w:rsidRDefault="00874029" w:rsidP="00874029">
      <w:pPr>
        <w:numPr>
          <w:ilvl w:val="0"/>
          <w:numId w:val="1"/>
        </w:numPr>
        <w:suppressAutoHyphens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242E6">
        <w:rPr>
          <w:rFonts w:ascii="Times New Roman" w:hAnsi="Times New Roman" w:cs="Times New Roman"/>
          <w:b/>
          <w:sz w:val="24"/>
          <w:szCs w:val="24"/>
        </w:rPr>
        <w:t>Неэкономические блага:</w:t>
      </w:r>
    </w:p>
    <w:p w14:paraId="03F64C66" w14:textId="6A1F6B88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а) воздух, климат, вода в реке</w:t>
      </w:r>
    </w:p>
    <w:p w14:paraId="1ADDA785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б) товары и услуги</w:t>
      </w:r>
    </w:p>
    <w:p w14:paraId="76DD2B40" w14:textId="6F42296C" w:rsidR="00874029" w:rsidRPr="008242E6" w:rsidRDefault="008242E6" w:rsidP="008242E6">
      <w:pPr>
        <w:suppressAutoHyphens/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8242E6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874029" w:rsidRPr="008242E6">
        <w:rPr>
          <w:rFonts w:ascii="Times New Roman" w:hAnsi="Times New Roman" w:cs="Times New Roman"/>
          <w:b/>
          <w:sz w:val="24"/>
          <w:szCs w:val="24"/>
        </w:rPr>
        <w:t>Определяемая на денежном рынке цена займов называется</w:t>
      </w:r>
    </w:p>
    <w:p w14:paraId="1DD13F72" w14:textId="04072298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а) Процентной ставкой</w:t>
      </w:r>
    </w:p>
    <w:p w14:paraId="7F7BC25D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б) Ставкой в игре</w:t>
      </w:r>
    </w:p>
    <w:p w14:paraId="49DC74B4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в) Ставкой больше чем жизнь</w:t>
      </w:r>
    </w:p>
    <w:p w14:paraId="2975EE3D" w14:textId="740C69EB" w:rsidR="00874029" w:rsidRPr="008242E6" w:rsidRDefault="008242E6" w:rsidP="008242E6">
      <w:pPr>
        <w:suppressAutoHyphens/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8242E6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874029" w:rsidRPr="008242E6">
        <w:rPr>
          <w:rFonts w:ascii="Times New Roman" w:hAnsi="Times New Roman" w:cs="Times New Roman"/>
          <w:b/>
          <w:sz w:val="24"/>
          <w:szCs w:val="24"/>
        </w:rPr>
        <w:t>«Метод простых процентов» применяется если:</w:t>
      </w:r>
    </w:p>
    <w:p w14:paraId="2C4173A0" w14:textId="0009F31E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а) проценты в течение каждого периода начисляются только на основную сумму долга</w:t>
      </w:r>
    </w:p>
    <w:p w14:paraId="65FD9651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б) проценты в течение каждого периода начисляются на сумму долга плюс накопленные проценты за все предыдущие периоды.</w:t>
      </w:r>
    </w:p>
    <w:p w14:paraId="4C7C8F6C" w14:textId="0D516461" w:rsidR="00874029" w:rsidRPr="008242E6" w:rsidRDefault="008242E6" w:rsidP="008242E6">
      <w:pPr>
        <w:suppressAutoHyphens/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8242E6">
        <w:rPr>
          <w:rFonts w:ascii="Times New Roman" w:hAnsi="Times New Roman" w:cs="Times New Roman"/>
          <w:b/>
          <w:sz w:val="24"/>
          <w:szCs w:val="24"/>
        </w:rPr>
        <w:t xml:space="preserve">8. </w:t>
      </w:r>
      <w:r w:rsidR="00874029" w:rsidRPr="008242E6">
        <w:rPr>
          <w:rFonts w:ascii="Times New Roman" w:hAnsi="Times New Roman" w:cs="Times New Roman"/>
          <w:b/>
          <w:sz w:val="24"/>
          <w:szCs w:val="24"/>
        </w:rPr>
        <w:t>«Метод сложных процентов» применяется если:</w:t>
      </w:r>
    </w:p>
    <w:p w14:paraId="6196EE96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а) проценты в течение каждого периода начисляются только на основную сумму долга</w:t>
      </w:r>
    </w:p>
    <w:p w14:paraId="764BCDDA" w14:textId="169B2846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б) проценты в течение каждого периода начисляются на сумму долга плюс накопленные проценты за все предыдущие периоды.</w:t>
      </w:r>
    </w:p>
    <w:p w14:paraId="55250A79" w14:textId="2B61C09E" w:rsidR="00874029" w:rsidRPr="008242E6" w:rsidRDefault="008242E6" w:rsidP="008242E6">
      <w:pPr>
        <w:suppressAutoHyphens/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8242E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9. </w:t>
      </w:r>
      <w:r w:rsidR="00874029" w:rsidRPr="008242E6">
        <w:rPr>
          <w:rFonts w:ascii="Times New Roman" w:hAnsi="Times New Roman" w:cs="Times New Roman"/>
          <w:b/>
          <w:sz w:val="24"/>
          <w:szCs w:val="24"/>
        </w:rPr>
        <w:t xml:space="preserve">Дисконтирование - это </w:t>
      </w:r>
    </w:p>
    <w:p w14:paraId="090F9B8D" w14:textId="07CE9131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 xml:space="preserve">а)  вычисление стоимости денег на настоящий момент времени с использованием формулы сложных процентов </w:t>
      </w:r>
    </w:p>
    <w:p w14:paraId="36CF30A9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 xml:space="preserve">б) вычисление стоимости денег на настоящий момент времени с использованием формулы простых процентов </w:t>
      </w:r>
    </w:p>
    <w:p w14:paraId="458AA553" w14:textId="018A06ED" w:rsidR="00874029" w:rsidRPr="008242E6" w:rsidRDefault="008242E6" w:rsidP="008242E6">
      <w:pPr>
        <w:suppressAutoHyphens/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8242E6">
        <w:rPr>
          <w:rFonts w:ascii="Times New Roman" w:hAnsi="Times New Roman" w:cs="Times New Roman"/>
          <w:b/>
          <w:sz w:val="24"/>
          <w:szCs w:val="24"/>
        </w:rPr>
        <w:t xml:space="preserve">10. </w:t>
      </w:r>
      <w:r w:rsidR="00874029" w:rsidRPr="008242E6">
        <w:rPr>
          <w:rFonts w:ascii="Times New Roman" w:hAnsi="Times New Roman" w:cs="Times New Roman"/>
          <w:b/>
          <w:sz w:val="24"/>
          <w:szCs w:val="24"/>
        </w:rPr>
        <w:t>Если вам попала в руки подозрительные деньги, то нужно:</w:t>
      </w:r>
    </w:p>
    <w:p w14:paraId="72F54A80" w14:textId="1B18FB21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а) попытаться потихоньку расплатиться ею с кем-нибудь</w:t>
      </w:r>
    </w:p>
    <w:p w14:paraId="4737F92D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б) обратиться в полицию</w:t>
      </w:r>
    </w:p>
    <w:p w14:paraId="67C9318D" w14:textId="7EC1AD27" w:rsidR="00874029" w:rsidRPr="008242E6" w:rsidRDefault="008242E6" w:rsidP="008242E6">
      <w:pPr>
        <w:suppressAutoHyphens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242E6">
        <w:rPr>
          <w:rFonts w:ascii="Times New Roman" w:hAnsi="Times New Roman" w:cs="Times New Roman"/>
          <w:b/>
          <w:sz w:val="24"/>
          <w:szCs w:val="24"/>
        </w:rPr>
        <w:t xml:space="preserve">      11. </w:t>
      </w:r>
      <w:r w:rsidR="00874029" w:rsidRPr="008242E6">
        <w:rPr>
          <w:rFonts w:ascii="Times New Roman" w:hAnsi="Times New Roman" w:cs="Times New Roman"/>
          <w:b/>
          <w:sz w:val="24"/>
          <w:szCs w:val="24"/>
        </w:rPr>
        <w:t>Доходы делятся на:</w:t>
      </w:r>
    </w:p>
    <w:p w14:paraId="2C7ED5B3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color w:val="2B2727"/>
          <w:spacing w:val="8"/>
          <w:sz w:val="24"/>
          <w:szCs w:val="24"/>
          <w:highlight w:val="white"/>
        </w:rPr>
        <w:t xml:space="preserve">а) </w:t>
      </w:r>
      <w:r w:rsidRPr="00D23D09">
        <w:rPr>
          <w:rFonts w:ascii="Times New Roman" w:hAnsi="Times New Roman" w:cs="Times New Roman"/>
          <w:sz w:val="24"/>
          <w:szCs w:val="24"/>
        </w:rPr>
        <w:t>постоянные</w:t>
      </w:r>
    </w:p>
    <w:p w14:paraId="18D907F3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color w:val="2B2727"/>
          <w:spacing w:val="8"/>
          <w:sz w:val="24"/>
          <w:szCs w:val="24"/>
          <w:highlight w:val="white"/>
        </w:rPr>
        <w:t>б)</w:t>
      </w:r>
      <w:r w:rsidRPr="00D23D09">
        <w:rPr>
          <w:rFonts w:ascii="Times New Roman" w:hAnsi="Times New Roman" w:cs="Times New Roman"/>
          <w:sz w:val="24"/>
          <w:szCs w:val="24"/>
        </w:rPr>
        <w:t xml:space="preserve"> временные</w:t>
      </w:r>
    </w:p>
    <w:p w14:paraId="5912B989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color w:val="2B2727"/>
          <w:spacing w:val="8"/>
          <w:sz w:val="24"/>
          <w:szCs w:val="24"/>
          <w:highlight w:val="white"/>
        </w:rPr>
        <w:t>в)</w:t>
      </w:r>
      <w:r w:rsidRPr="00D23D09">
        <w:rPr>
          <w:rFonts w:ascii="Times New Roman" w:hAnsi="Times New Roman" w:cs="Times New Roman"/>
          <w:sz w:val="24"/>
          <w:szCs w:val="24"/>
        </w:rPr>
        <w:t xml:space="preserve"> случайные</w:t>
      </w:r>
    </w:p>
    <w:p w14:paraId="3E64A8D1" w14:textId="69976612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color w:val="2B2727"/>
          <w:spacing w:val="8"/>
          <w:sz w:val="24"/>
          <w:szCs w:val="24"/>
          <w:highlight w:val="white"/>
        </w:rPr>
        <w:t>г)</w:t>
      </w:r>
      <w:r w:rsidRPr="00D23D09">
        <w:rPr>
          <w:rFonts w:ascii="Times New Roman" w:hAnsi="Times New Roman" w:cs="Times New Roman"/>
          <w:sz w:val="24"/>
          <w:szCs w:val="24"/>
        </w:rPr>
        <w:t xml:space="preserve"> </w:t>
      </w:r>
      <w:r w:rsidRPr="00D23D09">
        <w:rPr>
          <w:rFonts w:ascii="Times New Roman" w:hAnsi="Times New Roman" w:cs="Times New Roman"/>
          <w:color w:val="2B2727"/>
          <w:spacing w:val="8"/>
          <w:sz w:val="24"/>
          <w:szCs w:val="24"/>
          <w:highlight w:val="white"/>
        </w:rPr>
        <w:t>все верно.</w:t>
      </w:r>
    </w:p>
    <w:p w14:paraId="36AD30EB" w14:textId="3A456AB9" w:rsidR="00874029" w:rsidRPr="008242E6" w:rsidRDefault="008242E6" w:rsidP="008242E6">
      <w:pPr>
        <w:suppressAutoHyphens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Pr="008242E6">
        <w:rPr>
          <w:rFonts w:ascii="Times New Roman" w:hAnsi="Times New Roman" w:cs="Times New Roman"/>
          <w:b/>
          <w:sz w:val="24"/>
          <w:szCs w:val="24"/>
        </w:rPr>
        <w:t xml:space="preserve">12. </w:t>
      </w:r>
      <w:r w:rsidR="00874029" w:rsidRPr="008242E6">
        <w:rPr>
          <w:rFonts w:ascii="Times New Roman" w:hAnsi="Times New Roman" w:cs="Times New Roman"/>
          <w:b/>
          <w:sz w:val="24"/>
          <w:szCs w:val="24"/>
        </w:rPr>
        <w:t>Получение заработной платы - это:</w:t>
      </w:r>
    </w:p>
    <w:p w14:paraId="2D3A7CCA" w14:textId="1E495E80" w:rsidR="00874029" w:rsidRPr="00D23D09" w:rsidRDefault="00B6283F" w:rsidP="0087402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2B2727"/>
          <w:spacing w:val="8"/>
          <w:sz w:val="24"/>
          <w:szCs w:val="24"/>
          <w:highlight w:val="white"/>
        </w:rPr>
        <w:t>а)</w:t>
      </w:r>
      <w:r w:rsidR="00874029" w:rsidRPr="00D23D09">
        <w:rPr>
          <w:rFonts w:ascii="Times New Roman" w:hAnsi="Times New Roman" w:cs="Times New Roman"/>
          <w:color w:val="2B2727"/>
          <w:spacing w:val="8"/>
          <w:sz w:val="24"/>
          <w:szCs w:val="24"/>
          <w:highlight w:val="white"/>
        </w:rPr>
        <w:t xml:space="preserve"> активный доход</w:t>
      </w:r>
    </w:p>
    <w:p w14:paraId="37D22DEC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color w:val="2B2727"/>
          <w:spacing w:val="8"/>
          <w:sz w:val="24"/>
          <w:szCs w:val="24"/>
          <w:highlight w:val="white"/>
        </w:rPr>
        <w:t>б) пассивный доход</w:t>
      </w:r>
    </w:p>
    <w:p w14:paraId="153876BA" w14:textId="0CF888FD" w:rsidR="00874029" w:rsidRPr="008242E6" w:rsidRDefault="008242E6" w:rsidP="008242E6">
      <w:pPr>
        <w:suppressAutoHyphens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8242E6">
        <w:rPr>
          <w:rFonts w:ascii="Times New Roman" w:hAnsi="Times New Roman" w:cs="Times New Roman"/>
          <w:b/>
          <w:sz w:val="24"/>
          <w:szCs w:val="24"/>
        </w:rPr>
        <w:t xml:space="preserve">13. </w:t>
      </w:r>
      <w:r w:rsidR="00874029" w:rsidRPr="008242E6">
        <w:rPr>
          <w:rFonts w:ascii="Times New Roman" w:hAnsi="Times New Roman" w:cs="Times New Roman"/>
          <w:b/>
          <w:sz w:val="24"/>
          <w:szCs w:val="24"/>
        </w:rPr>
        <w:t>Платежи получаемые от сдачи квартиры в аренду - это:</w:t>
      </w:r>
    </w:p>
    <w:p w14:paraId="322F75B1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color w:val="2B2727"/>
          <w:spacing w:val="8"/>
          <w:sz w:val="24"/>
          <w:szCs w:val="24"/>
          <w:highlight w:val="white"/>
        </w:rPr>
        <w:t>а) активный доход</w:t>
      </w:r>
    </w:p>
    <w:p w14:paraId="61C2E303" w14:textId="1387676E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color w:val="2B2727"/>
          <w:spacing w:val="8"/>
          <w:sz w:val="24"/>
          <w:szCs w:val="24"/>
          <w:highlight w:val="white"/>
        </w:rPr>
        <w:t>б) пассивный доход</w:t>
      </w:r>
    </w:p>
    <w:p w14:paraId="0C8BD085" w14:textId="3C318C1C" w:rsidR="00874029" w:rsidRPr="008242E6" w:rsidRDefault="008242E6" w:rsidP="008242E6">
      <w:pPr>
        <w:suppressAutoHyphens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Pr="008242E6">
        <w:rPr>
          <w:rFonts w:ascii="Times New Roman" w:hAnsi="Times New Roman" w:cs="Times New Roman"/>
          <w:b/>
          <w:sz w:val="24"/>
          <w:szCs w:val="24"/>
        </w:rPr>
        <w:t xml:space="preserve">14. </w:t>
      </w:r>
      <w:r w:rsidR="00874029" w:rsidRPr="008242E6">
        <w:rPr>
          <w:rFonts w:ascii="Times New Roman" w:hAnsi="Times New Roman" w:cs="Times New Roman"/>
          <w:b/>
          <w:sz w:val="24"/>
          <w:szCs w:val="24"/>
        </w:rPr>
        <w:t xml:space="preserve">Расходы на театр, кино, концерты относятся к категории </w:t>
      </w:r>
    </w:p>
    <w:p w14:paraId="6ACB3D67" w14:textId="77777777" w:rsidR="00874029" w:rsidRPr="00D23D09" w:rsidRDefault="00874029" w:rsidP="00874029">
      <w:pPr>
        <w:rPr>
          <w:rFonts w:ascii="Times New Roman" w:hAnsi="Times New Roman" w:cs="Times New Roman"/>
          <w:color w:val="2B2727"/>
          <w:spacing w:val="8"/>
          <w:sz w:val="24"/>
          <w:szCs w:val="24"/>
          <w:highlight w:val="white"/>
        </w:rPr>
      </w:pPr>
      <w:r w:rsidRPr="00D23D09">
        <w:rPr>
          <w:rFonts w:ascii="Times New Roman" w:hAnsi="Times New Roman" w:cs="Times New Roman"/>
          <w:color w:val="2B2727"/>
          <w:spacing w:val="8"/>
          <w:sz w:val="24"/>
          <w:szCs w:val="24"/>
          <w:highlight w:val="white"/>
        </w:rPr>
        <w:t xml:space="preserve">а) обязательных расходов </w:t>
      </w:r>
    </w:p>
    <w:p w14:paraId="11FF9660" w14:textId="2BCED20E" w:rsidR="00874029" w:rsidRPr="00D23D09" w:rsidRDefault="00874029" w:rsidP="00874029">
      <w:pPr>
        <w:rPr>
          <w:rFonts w:ascii="Times New Roman" w:hAnsi="Times New Roman" w:cs="Times New Roman"/>
          <w:color w:val="2B2727"/>
          <w:spacing w:val="8"/>
          <w:sz w:val="24"/>
          <w:szCs w:val="24"/>
          <w:highlight w:val="white"/>
        </w:rPr>
      </w:pPr>
      <w:r w:rsidRPr="00D23D09">
        <w:rPr>
          <w:rFonts w:ascii="Times New Roman" w:hAnsi="Times New Roman" w:cs="Times New Roman"/>
          <w:color w:val="2B2727"/>
          <w:spacing w:val="8"/>
          <w:sz w:val="24"/>
          <w:szCs w:val="24"/>
          <w:highlight w:val="white"/>
        </w:rPr>
        <w:t xml:space="preserve">б) необязательных расходов </w:t>
      </w:r>
    </w:p>
    <w:p w14:paraId="6769DB96" w14:textId="03F5FF4B" w:rsidR="00874029" w:rsidRPr="008242E6" w:rsidRDefault="008242E6" w:rsidP="008242E6">
      <w:pPr>
        <w:suppressAutoHyphens/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8242E6">
        <w:rPr>
          <w:rFonts w:ascii="Times New Roman" w:hAnsi="Times New Roman" w:cs="Times New Roman"/>
          <w:b/>
          <w:sz w:val="24"/>
          <w:szCs w:val="24"/>
        </w:rPr>
        <w:t xml:space="preserve">15. </w:t>
      </w:r>
      <w:r w:rsidR="00874029" w:rsidRPr="008242E6">
        <w:rPr>
          <w:rFonts w:ascii="Times New Roman" w:hAnsi="Times New Roman" w:cs="Times New Roman"/>
          <w:b/>
          <w:sz w:val="24"/>
          <w:szCs w:val="24"/>
        </w:rPr>
        <w:t>Что такое банк-эмитент</w:t>
      </w:r>
    </w:p>
    <w:p w14:paraId="6319F71C" w14:textId="008D12B0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а) банк, выпустивший платежную карту и выполняющий распоряжение ее держателя по списанию оплаты за приобретаемые товар или услугу</w:t>
      </w:r>
    </w:p>
    <w:p w14:paraId="7629E368" w14:textId="77777777" w:rsidR="00874029" w:rsidRPr="00D23D09" w:rsidRDefault="00874029" w:rsidP="00874029">
      <w:pPr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б) банк, осуществляющий зачисление денег на счет продавца товара или услуги</w:t>
      </w:r>
    </w:p>
    <w:p w14:paraId="656BAD38" w14:textId="77777777" w:rsidR="008242E6" w:rsidRDefault="008242E6" w:rsidP="008242E6">
      <w:pPr>
        <w:rPr>
          <w:rFonts w:ascii="Times New Roman" w:hAnsi="Times New Roman" w:cs="Times New Roman"/>
          <w:sz w:val="24"/>
          <w:szCs w:val="24"/>
        </w:rPr>
      </w:pPr>
      <w:r w:rsidRPr="008242E6">
        <w:rPr>
          <w:rFonts w:ascii="Times New Roman" w:hAnsi="Times New Roman" w:cs="Times New Roman"/>
          <w:b/>
          <w:sz w:val="28"/>
          <w:szCs w:val="28"/>
        </w:rPr>
        <w:t>ключи</w:t>
      </w:r>
      <w:r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809"/>
        <w:gridCol w:w="2127"/>
      </w:tblGrid>
      <w:tr w:rsidR="008242E6" w14:paraId="4240B1DA" w14:textId="77777777" w:rsidTr="008242E6">
        <w:tc>
          <w:tcPr>
            <w:tcW w:w="1809" w:type="dxa"/>
          </w:tcPr>
          <w:p w14:paraId="5AA51D1F" w14:textId="7C92FB83" w:rsidR="008242E6" w:rsidRDefault="008242E6" w:rsidP="008242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вопроса</w:t>
            </w:r>
          </w:p>
        </w:tc>
        <w:tc>
          <w:tcPr>
            <w:tcW w:w="2127" w:type="dxa"/>
          </w:tcPr>
          <w:p w14:paraId="0B5B2254" w14:textId="00EC8CEE" w:rsidR="008242E6" w:rsidRDefault="008242E6" w:rsidP="008242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Ответ </w:t>
            </w:r>
          </w:p>
        </w:tc>
      </w:tr>
      <w:tr w:rsidR="008242E6" w14:paraId="160ED513" w14:textId="77777777" w:rsidTr="008242E6">
        <w:tc>
          <w:tcPr>
            <w:tcW w:w="1809" w:type="dxa"/>
          </w:tcPr>
          <w:p w14:paraId="46F3E105" w14:textId="66211532" w:rsidR="008242E6" w:rsidRPr="008242E6" w:rsidRDefault="008242E6" w:rsidP="00824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42E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14:paraId="150C5B14" w14:textId="3ED78250" w:rsidR="008242E6" w:rsidRDefault="008242E6" w:rsidP="00824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8242E6" w14:paraId="365648A0" w14:textId="77777777" w:rsidTr="008242E6">
        <w:tc>
          <w:tcPr>
            <w:tcW w:w="1809" w:type="dxa"/>
          </w:tcPr>
          <w:p w14:paraId="52110654" w14:textId="1E37043F" w:rsidR="008242E6" w:rsidRPr="008242E6" w:rsidRDefault="008242E6" w:rsidP="00824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42E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14:paraId="722CA8D8" w14:textId="10ACFC2D" w:rsidR="008242E6" w:rsidRDefault="008242E6" w:rsidP="00824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8242E6" w14:paraId="47DACF6E" w14:textId="77777777" w:rsidTr="008242E6">
        <w:tc>
          <w:tcPr>
            <w:tcW w:w="1809" w:type="dxa"/>
          </w:tcPr>
          <w:p w14:paraId="272CFA2B" w14:textId="3FAA99A3" w:rsidR="008242E6" w:rsidRPr="008242E6" w:rsidRDefault="008242E6" w:rsidP="00824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42E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14:paraId="03860783" w14:textId="38E1D442" w:rsidR="008242E6" w:rsidRDefault="008242E6" w:rsidP="00824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</w:p>
        </w:tc>
      </w:tr>
      <w:tr w:rsidR="008242E6" w14:paraId="5A5656EB" w14:textId="77777777" w:rsidTr="008242E6">
        <w:tc>
          <w:tcPr>
            <w:tcW w:w="1809" w:type="dxa"/>
          </w:tcPr>
          <w:p w14:paraId="30549A8F" w14:textId="0ED4D743" w:rsidR="008242E6" w:rsidRPr="008242E6" w:rsidRDefault="008242E6" w:rsidP="00824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42E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14:paraId="38BA337F" w14:textId="5E1FE553" w:rsidR="008242E6" w:rsidRDefault="008242E6" w:rsidP="00824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8242E6" w14:paraId="3F17179E" w14:textId="77777777" w:rsidTr="008242E6">
        <w:tc>
          <w:tcPr>
            <w:tcW w:w="1809" w:type="dxa"/>
          </w:tcPr>
          <w:p w14:paraId="3D514FA9" w14:textId="1652DF0A" w:rsidR="008242E6" w:rsidRPr="008242E6" w:rsidRDefault="008242E6" w:rsidP="00824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42E6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127" w:type="dxa"/>
          </w:tcPr>
          <w:p w14:paraId="7369DB83" w14:textId="052E531A" w:rsidR="008242E6" w:rsidRDefault="008242E6" w:rsidP="00824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8242E6" w14:paraId="052DED7B" w14:textId="77777777" w:rsidTr="008242E6">
        <w:tc>
          <w:tcPr>
            <w:tcW w:w="1809" w:type="dxa"/>
          </w:tcPr>
          <w:p w14:paraId="73F1D8F2" w14:textId="044330DE" w:rsidR="008242E6" w:rsidRPr="008242E6" w:rsidRDefault="008242E6" w:rsidP="00824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42E6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2127" w:type="dxa"/>
          </w:tcPr>
          <w:p w14:paraId="201C9FDF" w14:textId="16B8A611" w:rsidR="008242E6" w:rsidRDefault="008242E6" w:rsidP="00824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8242E6" w14:paraId="0DF56B7D" w14:textId="77777777" w:rsidTr="008242E6">
        <w:tc>
          <w:tcPr>
            <w:tcW w:w="1809" w:type="dxa"/>
          </w:tcPr>
          <w:p w14:paraId="4DFC3564" w14:textId="20B66AE6" w:rsidR="008242E6" w:rsidRPr="008242E6" w:rsidRDefault="008242E6" w:rsidP="00824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42E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2127" w:type="dxa"/>
          </w:tcPr>
          <w:p w14:paraId="5F990F86" w14:textId="3863BC64" w:rsidR="008242E6" w:rsidRDefault="008242E6" w:rsidP="00824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8242E6" w14:paraId="009DE1C1" w14:textId="77777777" w:rsidTr="008242E6">
        <w:tc>
          <w:tcPr>
            <w:tcW w:w="1809" w:type="dxa"/>
          </w:tcPr>
          <w:p w14:paraId="0635BF32" w14:textId="112FC084" w:rsidR="008242E6" w:rsidRPr="008242E6" w:rsidRDefault="008242E6" w:rsidP="00824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42E6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2127" w:type="dxa"/>
          </w:tcPr>
          <w:p w14:paraId="56F498FC" w14:textId="3FAD38B6" w:rsidR="008242E6" w:rsidRDefault="008242E6" w:rsidP="00824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8242E6" w14:paraId="4CC07B74" w14:textId="77777777" w:rsidTr="008242E6">
        <w:tc>
          <w:tcPr>
            <w:tcW w:w="1809" w:type="dxa"/>
          </w:tcPr>
          <w:p w14:paraId="43EA534C" w14:textId="6FF93BF3" w:rsidR="008242E6" w:rsidRPr="008242E6" w:rsidRDefault="008242E6" w:rsidP="00824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42E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9</w:t>
            </w:r>
          </w:p>
        </w:tc>
        <w:tc>
          <w:tcPr>
            <w:tcW w:w="2127" w:type="dxa"/>
          </w:tcPr>
          <w:p w14:paraId="0F8A6E91" w14:textId="15591375" w:rsidR="008242E6" w:rsidRDefault="008242E6" w:rsidP="00824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8242E6" w14:paraId="0608176D" w14:textId="77777777" w:rsidTr="008242E6">
        <w:tc>
          <w:tcPr>
            <w:tcW w:w="1809" w:type="dxa"/>
          </w:tcPr>
          <w:p w14:paraId="0F4CF59F" w14:textId="4263518D" w:rsidR="008242E6" w:rsidRPr="008242E6" w:rsidRDefault="008242E6" w:rsidP="00824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42E6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2127" w:type="dxa"/>
          </w:tcPr>
          <w:p w14:paraId="16779E7E" w14:textId="2570C2A6" w:rsidR="008242E6" w:rsidRDefault="008242E6" w:rsidP="00824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8242E6" w14:paraId="193B3DF8" w14:textId="77777777" w:rsidTr="008242E6">
        <w:tc>
          <w:tcPr>
            <w:tcW w:w="1809" w:type="dxa"/>
          </w:tcPr>
          <w:p w14:paraId="1E74F02B" w14:textId="632362F9" w:rsidR="008242E6" w:rsidRPr="008242E6" w:rsidRDefault="008242E6" w:rsidP="00824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42E6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2127" w:type="dxa"/>
          </w:tcPr>
          <w:p w14:paraId="072E6091" w14:textId="732E0C3C" w:rsidR="008242E6" w:rsidRDefault="008242E6" w:rsidP="00824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8242E6" w14:paraId="1F258E91" w14:textId="77777777" w:rsidTr="008242E6">
        <w:tc>
          <w:tcPr>
            <w:tcW w:w="1809" w:type="dxa"/>
          </w:tcPr>
          <w:p w14:paraId="10C51BC7" w14:textId="07CE2E50" w:rsidR="008242E6" w:rsidRPr="008242E6" w:rsidRDefault="008242E6" w:rsidP="00824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42E6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2127" w:type="dxa"/>
          </w:tcPr>
          <w:p w14:paraId="74C75C1C" w14:textId="134F36F6" w:rsidR="008242E6" w:rsidRDefault="008242E6" w:rsidP="00824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8242E6" w14:paraId="26DE38D8" w14:textId="77777777" w:rsidTr="008242E6">
        <w:tc>
          <w:tcPr>
            <w:tcW w:w="1809" w:type="dxa"/>
          </w:tcPr>
          <w:p w14:paraId="7EDB15D5" w14:textId="48174D8C" w:rsidR="008242E6" w:rsidRPr="008242E6" w:rsidRDefault="008242E6" w:rsidP="00824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42E6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2127" w:type="dxa"/>
          </w:tcPr>
          <w:p w14:paraId="35E17F52" w14:textId="49B15732" w:rsidR="008242E6" w:rsidRDefault="008242E6" w:rsidP="00824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8242E6" w14:paraId="6DEF7D45" w14:textId="77777777" w:rsidTr="008242E6">
        <w:tc>
          <w:tcPr>
            <w:tcW w:w="1809" w:type="dxa"/>
          </w:tcPr>
          <w:p w14:paraId="238BBF70" w14:textId="3BC0ACB4" w:rsidR="008242E6" w:rsidRPr="008242E6" w:rsidRDefault="008242E6" w:rsidP="00824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42E6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2127" w:type="dxa"/>
          </w:tcPr>
          <w:p w14:paraId="433BF33F" w14:textId="28F09F6D" w:rsidR="008242E6" w:rsidRDefault="008242E6" w:rsidP="00824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8242E6" w14:paraId="75A3BCBF" w14:textId="77777777" w:rsidTr="008242E6">
        <w:tc>
          <w:tcPr>
            <w:tcW w:w="1809" w:type="dxa"/>
          </w:tcPr>
          <w:p w14:paraId="17A5A18D" w14:textId="5BF7C093" w:rsidR="008242E6" w:rsidRPr="008242E6" w:rsidRDefault="008242E6" w:rsidP="008242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42E6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2127" w:type="dxa"/>
          </w:tcPr>
          <w:p w14:paraId="48335DD6" w14:textId="310AD203" w:rsidR="008242E6" w:rsidRDefault="008242E6" w:rsidP="008242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</w:tbl>
    <w:p w14:paraId="5FFCA689" w14:textId="064A249F" w:rsidR="00874029" w:rsidRPr="008242E6" w:rsidRDefault="008242E6" w:rsidP="008242E6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8242E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A8DC7A8" w14:textId="77777777" w:rsidR="00874029" w:rsidRPr="00D23D09" w:rsidRDefault="00874029" w:rsidP="00874029">
      <w:pPr>
        <w:tabs>
          <w:tab w:val="left" w:pos="9355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3D09">
        <w:rPr>
          <w:rFonts w:ascii="Times New Roman" w:hAnsi="Times New Roman" w:cs="Times New Roman"/>
          <w:sz w:val="24"/>
          <w:szCs w:val="24"/>
        </w:rPr>
        <w:t>Критерии оценивания: соответствие ответа на тестовое задание эталону</w:t>
      </w:r>
    </w:p>
    <w:tbl>
      <w:tblPr>
        <w:tblW w:w="9462" w:type="dxa"/>
        <w:tblInd w:w="108" w:type="dxa"/>
        <w:tblLook w:val="04A0" w:firstRow="1" w:lastRow="0" w:firstColumn="1" w:lastColumn="0" w:noHBand="0" w:noVBand="1"/>
      </w:tblPr>
      <w:tblGrid>
        <w:gridCol w:w="4062"/>
        <w:gridCol w:w="2321"/>
        <w:gridCol w:w="3079"/>
      </w:tblGrid>
      <w:tr w:rsidR="00874029" w:rsidRPr="00D23D09" w14:paraId="1C6AFA9C" w14:textId="77777777" w:rsidTr="007D7807">
        <w:trPr>
          <w:trHeight w:val="400"/>
        </w:trPr>
        <w:tc>
          <w:tcPr>
            <w:tcW w:w="40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17BD5" w14:textId="77777777" w:rsidR="00874029" w:rsidRPr="00D23D09" w:rsidRDefault="00874029" w:rsidP="007D7807">
            <w:pPr>
              <w:tabs>
                <w:tab w:val="lef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Характеристика выполнения теста</w:t>
            </w:r>
          </w:p>
        </w:tc>
        <w:tc>
          <w:tcPr>
            <w:tcW w:w="54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686157" w14:textId="77777777" w:rsidR="00874029" w:rsidRPr="00D23D09" w:rsidRDefault="00874029" w:rsidP="007D7807">
            <w:pPr>
              <w:tabs>
                <w:tab w:val="lef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</w:tr>
      <w:tr w:rsidR="00874029" w:rsidRPr="00D23D09" w14:paraId="7105DEB4" w14:textId="77777777" w:rsidTr="007D7807">
        <w:tc>
          <w:tcPr>
            <w:tcW w:w="40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CE865" w14:textId="77777777" w:rsidR="00874029" w:rsidRPr="00D23D09" w:rsidRDefault="00874029" w:rsidP="007D78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C591A" w14:textId="77777777" w:rsidR="00874029" w:rsidRPr="00D23D09" w:rsidRDefault="00874029" w:rsidP="007D7807">
            <w:pPr>
              <w:tabs>
                <w:tab w:val="lef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Шкала бальная</w:t>
            </w:r>
          </w:p>
        </w:tc>
        <w:tc>
          <w:tcPr>
            <w:tcW w:w="3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2F38B" w14:textId="77777777" w:rsidR="00874029" w:rsidRPr="00D23D09" w:rsidRDefault="00874029" w:rsidP="007D7807">
            <w:pPr>
              <w:tabs>
                <w:tab w:val="lef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Шкала традиционная</w:t>
            </w:r>
          </w:p>
        </w:tc>
      </w:tr>
      <w:tr w:rsidR="00874029" w:rsidRPr="00D23D09" w14:paraId="5FE92278" w14:textId="77777777" w:rsidTr="007D7807">
        <w:trPr>
          <w:trHeight w:val="753"/>
        </w:trPr>
        <w:tc>
          <w:tcPr>
            <w:tcW w:w="4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3D9CF9" w14:textId="77777777" w:rsidR="00874029" w:rsidRPr="00D23D09" w:rsidRDefault="00874029" w:rsidP="007D7807">
            <w:pPr>
              <w:tabs>
                <w:tab w:val="lef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Ответы на 80-100% тестовых заданий соответствуют эталону</w:t>
            </w:r>
          </w:p>
        </w:tc>
        <w:tc>
          <w:tcPr>
            <w:tcW w:w="2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BBC06B" w14:textId="77777777" w:rsidR="00874029" w:rsidRPr="00D23D09" w:rsidRDefault="00874029" w:rsidP="007D7807">
            <w:pPr>
              <w:tabs>
                <w:tab w:val="lef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75-100</w:t>
            </w:r>
          </w:p>
        </w:tc>
        <w:tc>
          <w:tcPr>
            <w:tcW w:w="3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1990C" w14:textId="77777777" w:rsidR="00874029" w:rsidRPr="00D23D09" w:rsidRDefault="00874029" w:rsidP="007D7807">
            <w:pPr>
              <w:tabs>
                <w:tab w:val="lef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отлично</w:t>
            </w:r>
          </w:p>
        </w:tc>
      </w:tr>
      <w:tr w:rsidR="00874029" w:rsidRPr="00D23D09" w14:paraId="01198892" w14:textId="77777777" w:rsidTr="007D7807">
        <w:tc>
          <w:tcPr>
            <w:tcW w:w="4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C4FE1" w14:textId="77777777" w:rsidR="00874029" w:rsidRPr="00D23D09" w:rsidRDefault="00874029" w:rsidP="007D7807">
            <w:pPr>
              <w:tabs>
                <w:tab w:val="lef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Ответы на 65-79% тестовых заданий соответствуют эталону</w:t>
            </w:r>
          </w:p>
        </w:tc>
        <w:tc>
          <w:tcPr>
            <w:tcW w:w="2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F12EFF" w14:textId="77777777" w:rsidR="00874029" w:rsidRPr="00D23D09" w:rsidRDefault="00874029" w:rsidP="007D7807">
            <w:pPr>
              <w:tabs>
                <w:tab w:val="lef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50-74</w:t>
            </w:r>
          </w:p>
        </w:tc>
        <w:tc>
          <w:tcPr>
            <w:tcW w:w="3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4D8AF" w14:textId="77777777" w:rsidR="00874029" w:rsidRPr="00D23D09" w:rsidRDefault="00874029" w:rsidP="007D7807">
            <w:pPr>
              <w:tabs>
                <w:tab w:val="lef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хорошо</w:t>
            </w:r>
          </w:p>
        </w:tc>
      </w:tr>
      <w:tr w:rsidR="00874029" w:rsidRPr="00D23D09" w14:paraId="655E9A6D" w14:textId="77777777" w:rsidTr="007D7807">
        <w:tc>
          <w:tcPr>
            <w:tcW w:w="4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98F818" w14:textId="77777777" w:rsidR="00874029" w:rsidRPr="00D23D09" w:rsidRDefault="00874029" w:rsidP="007D7807">
            <w:pPr>
              <w:tabs>
                <w:tab w:val="lef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Ответы на 50-64% тестовых заданий соответствуют эталону</w:t>
            </w:r>
          </w:p>
        </w:tc>
        <w:tc>
          <w:tcPr>
            <w:tcW w:w="2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28D42" w14:textId="77777777" w:rsidR="00874029" w:rsidRPr="00D23D09" w:rsidRDefault="00874029" w:rsidP="007D7807">
            <w:pPr>
              <w:tabs>
                <w:tab w:val="lef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25-49</w:t>
            </w:r>
          </w:p>
        </w:tc>
        <w:tc>
          <w:tcPr>
            <w:tcW w:w="3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1E86E" w14:textId="77777777" w:rsidR="00874029" w:rsidRPr="00D23D09" w:rsidRDefault="00874029" w:rsidP="007D7807">
            <w:pPr>
              <w:tabs>
                <w:tab w:val="lef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удовлетворительно</w:t>
            </w:r>
          </w:p>
        </w:tc>
      </w:tr>
      <w:tr w:rsidR="00874029" w:rsidRPr="00D23D09" w14:paraId="21EAC275" w14:textId="77777777" w:rsidTr="007D7807">
        <w:tc>
          <w:tcPr>
            <w:tcW w:w="4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738F6" w14:textId="77777777" w:rsidR="00874029" w:rsidRPr="00D23D09" w:rsidRDefault="00874029" w:rsidP="007D7807">
            <w:pPr>
              <w:tabs>
                <w:tab w:val="left" w:pos="935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Ответы менее, чем на 50% тестовых заданий соответствуют эталону</w:t>
            </w:r>
          </w:p>
        </w:tc>
        <w:tc>
          <w:tcPr>
            <w:tcW w:w="2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12EC1" w14:textId="77777777" w:rsidR="00874029" w:rsidRPr="00D23D09" w:rsidRDefault="00874029" w:rsidP="007D7807">
            <w:pPr>
              <w:tabs>
                <w:tab w:val="lef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менее 24</w:t>
            </w:r>
          </w:p>
        </w:tc>
        <w:tc>
          <w:tcPr>
            <w:tcW w:w="3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DB5F7B" w14:textId="77777777" w:rsidR="00874029" w:rsidRPr="00D23D09" w:rsidRDefault="00874029" w:rsidP="007D7807">
            <w:pPr>
              <w:tabs>
                <w:tab w:val="lef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D09">
              <w:rPr>
                <w:rFonts w:ascii="Times New Roman" w:hAnsi="Times New Roman" w:cs="Times New Roman"/>
                <w:sz w:val="24"/>
                <w:szCs w:val="24"/>
              </w:rPr>
              <w:t>неудовлетворительно</w:t>
            </w:r>
          </w:p>
        </w:tc>
      </w:tr>
    </w:tbl>
    <w:p w14:paraId="4632D500" w14:textId="77777777" w:rsidR="00874029" w:rsidRPr="00D23D09" w:rsidRDefault="00874029" w:rsidP="00874029">
      <w:pPr>
        <w:pStyle w:val="a3"/>
        <w:jc w:val="center"/>
        <w:rPr>
          <w:sz w:val="28"/>
          <w:szCs w:val="28"/>
        </w:rPr>
      </w:pPr>
    </w:p>
    <w:sectPr w:rsidR="00874029" w:rsidRPr="00D23D09" w:rsidSect="001E11C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202F88A2" w16cid:durableId="2D13A611"/>
  <w16cid:commentId w16cid:paraId="1AC64C9C" w16cid:durableId="2D13A6F5"/>
  <w16cid:commentId w16cid:paraId="278C38C5" w16cid:durableId="2D13A765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437263"/>
    <w:multiLevelType w:val="multilevel"/>
    <w:tmpl w:val="222694D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360"/>
      </w:pPr>
    </w:lvl>
  </w:abstractNum>
  <w:abstractNum w:abstractNumId="1" w15:restartNumberingAfterBreak="0">
    <w:nsid w:val="25FF5F12"/>
    <w:multiLevelType w:val="multilevel"/>
    <w:tmpl w:val="FE26C2B0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0" w:hanging="43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5" w:hanging="505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30" w:hanging="65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0" w:hanging="79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5" w:hanging="935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5" w:hanging="1225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4029"/>
    <w:rsid w:val="0004787F"/>
    <w:rsid w:val="001E11C0"/>
    <w:rsid w:val="00546867"/>
    <w:rsid w:val="00634197"/>
    <w:rsid w:val="006E2474"/>
    <w:rsid w:val="008242E6"/>
    <w:rsid w:val="00874029"/>
    <w:rsid w:val="008A2838"/>
    <w:rsid w:val="0092451D"/>
    <w:rsid w:val="009B4ADA"/>
    <w:rsid w:val="00B6283F"/>
    <w:rsid w:val="00D23D09"/>
    <w:rsid w:val="00D81201"/>
    <w:rsid w:val="00EE6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D397C3"/>
  <w15:docId w15:val="{37DB3B47-BAF0-4BCA-8711-9CF12C4A01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E11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87402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4">
    <w:name w:val="Основной текст Знак"/>
    <w:basedOn w:val="a0"/>
    <w:link w:val="a3"/>
    <w:uiPriority w:val="1"/>
    <w:rsid w:val="00874029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customStyle="1" w:styleId="a5">
    <w:name w:val="Центр"/>
    <w:basedOn w:val="a6"/>
    <w:rsid w:val="00874029"/>
    <w:pPr>
      <w:tabs>
        <w:tab w:val="clear" w:pos="4677"/>
        <w:tab w:val="clear" w:pos="9355"/>
        <w:tab w:val="center" w:pos="4536"/>
        <w:tab w:val="right" w:pos="9072"/>
      </w:tabs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styleId="a6">
    <w:name w:val="footer"/>
    <w:basedOn w:val="a"/>
    <w:link w:val="a7"/>
    <w:uiPriority w:val="99"/>
    <w:semiHidden/>
    <w:unhideWhenUsed/>
    <w:rsid w:val="008740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874029"/>
  </w:style>
  <w:style w:type="paragraph" w:styleId="a8">
    <w:name w:val="List Paragraph"/>
    <w:basedOn w:val="a"/>
    <w:uiPriority w:val="34"/>
    <w:qFormat/>
    <w:rsid w:val="00EE63EA"/>
    <w:pPr>
      <w:spacing w:after="0" w:line="240" w:lineRule="auto"/>
      <w:ind w:left="720" w:firstLine="454"/>
      <w:contextualSpacing/>
      <w:jc w:val="both"/>
    </w:pPr>
    <w:rPr>
      <w:rFonts w:ascii="Times New Roman" w:eastAsia="Times New Roman" w:hAnsi="Times New Roman" w:cs="Times New Roman"/>
      <w:sz w:val="20"/>
      <w:szCs w:val="20"/>
    </w:rPr>
  </w:style>
  <w:style w:type="table" w:styleId="a9">
    <w:name w:val="Table Grid"/>
    <w:basedOn w:val="a1"/>
    <w:uiPriority w:val="59"/>
    <w:rsid w:val="008242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annotation reference"/>
    <w:basedOn w:val="a0"/>
    <w:uiPriority w:val="99"/>
    <w:semiHidden/>
    <w:unhideWhenUsed/>
    <w:rsid w:val="00D81201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D81201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D81201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D81201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D81201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D8120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D8120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microsoft.com/office/2016/09/relationships/commentsIds" Target="commentsId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558</Words>
  <Characters>3185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кИЭиУ</Company>
  <LinksUpToDate>false</LinksUpToDate>
  <CharactersWithSpaces>3736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Жданова</dc:creator>
  <cp:keywords/>
  <dc:description/>
  <cp:lastModifiedBy>3</cp:lastModifiedBy>
  <cp:revision>4</cp:revision>
  <dcterms:created xsi:type="dcterms:W3CDTF">2026-01-15T14:52:00Z</dcterms:created>
  <dcterms:modified xsi:type="dcterms:W3CDTF">2026-01-27T08:02:00Z</dcterms:modified>
</cp:coreProperties>
</file>